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8C2D5E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5588BF7F" wp14:editId="7A2753CF">
                  <wp:simplePos x="0" y="0"/>
                  <wp:positionH relativeFrom="column">
                    <wp:posOffset>-229870</wp:posOffset>
                  </wp:positionH>
                  <wp:positionV relativeFrom="paragraph">
                    <wp:posOffset>-114300</wp:posOffset>
                  </wp:positionV>
                  <wp:extent cx="6770914" cy="9893932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70914" cy="98939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C2D5E">
        <w:trPr>
          <w:trHeight w:hRule="exact" w:val="138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 w:rsidRPr="007D3472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</w:pPr>
            <w:r w:rsidRPr="007D3472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8C2D5E" w:rsidRPr="007D3472" w:rsidRDefault="007D3472">
            <w:pPr>
              <w:spacing w:after="0" w:line="240" w:lineRule="auto"/>
              <w:jc w:val="center"/>
            </w:pPr>
            <w:r w:rsidRPr="007D3472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8C2D5E" w:rsidRPr="007D3472" w:rsidRDefault="007D3472">
            <w:pPr>
              <w:spacing w:after="0" w:line="240" w:lineRule="auto"/>
              <w:jc w:val="center"/>
            </w:pPr>
            <w:r w:rsidRPr="007D3472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8C2D5E" w:rsidRPr="007D3472" w:rsidRDefault="007D3472">
            <w:pPr>
              <w:spacing w:after="0" w:line="240" w:lineRule="auto"/>
              <w:jc w:val="center"/>
            </w:pPr>
            <w:r w:rsidRPr="007D3472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8C2D5E" w:rsidRPr="007D3472">
        <w:trPr>
          <w:trHeight w:hRule="exact" w:val="694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3" w:type="dxa"/>
          </w:tcPr>
          <w:p w:rsidR="008C2D5E" w:rsidRPr="007D3472" w:rsidRDefault="008C2D5E"/>
        </w:tc>
        <w:tc>
          <w:tcPr>
            <w:tcW w:w="192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66" w:type="dxa"/>
          </w:tcPr>
          <w:p w:rsidR="008C2D5E" w:rsidRPr="007D3472" w:rsidRDefault="008C2D5E"/>
        </w:tc>
        <w:tc>
          <w:tcPr>
            <w:tcW w:w="20" w:type="dxa"/>
          </w:tcPr>
          <w:p w:rsidR="008C2D5E" w:rsidRPr="007D3472" w:rsidRDefault="008C2D5E"/>
        </w:tc>
        <w:tc>
          <w:tcPr>
            <w:tcW w:w="695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94" w:type="dxa"/>
          </w:tcPr>
          <w:p w:rsidR="008C2D5E" w:rsidRPr="007D3472" w:rsidRDefault="008C2D5E"/>
        </w:tc>
        <w:tc>
          <w:tcPr>
            <w:tcW w:w="35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27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60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3" w:type="dxa"/>
          </w:tcPr>
          <w:p w:rsidR="008C2D5E" w:rsidRPr="007D3472" w:rsidRDefault="008C2D5E"/>
        </w:tc>
        <w:tc>
          <w:tcPr>
            <w:tcW w:w="192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66" w:type="dxa"/>
          </w:tcPr>
          <w:p w:rsidR="008C2D5E" w:rsidRPr="007D3472" w:rsidRDefault="008C2D5E"/>
        </w:tc>
        <w:tc>
          <w:tcPr>
            <w:tcW w:w="20" w:type="dxa"/>
          </w:tcPr>
          <w:p w:rsidR="008C2D5E" w:rsidRPr="007D3472" w:rsidRDefault="008C2D5E"/>
        </w:tc>
        <w:tc>
          <w:tcPr>
            <w:tcW w:w="695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94" w:type="dxa"/>
          </w:tcPr>
          <w:p w:rsidR="008C2D5E" w:rsidRPr="007D3472" w:rsidRDefault="008C2D5E"/>
        </w:tc>
        <w:tc>
          <w:tcPr>
            <w:tcW w:w="35" w:type="dxa"/>
          </w:tcPr>
          <w:p w:rsidR="008C2D5E" w:rsidRPr="007D3472" w:rsidRDefault="008C2D5E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 w:rsidRPr="007D3472">
        <w:trPr>
          <w:trHeight w:hRule="exact" w:val="555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3" w:type="dxa"/>
          </w:tcPr>
          <w:p w:rsidR="008C2D5E" w:rsidRPr="007D3472" w:rsidRDefault="008C2D5E"/>
        </w:tc>
        <w:tc>
          <w:tcPr>
            <w:tcW w:w="192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66" w:type="dxa"/>
          </w:tcPr>
          <w:p w:rsidR="008C2D5E" w:rsidRPr="007D3472" w:rsidRDefault="008C2D5E"/>
        </w:tc>
        <w:tc>
          <w:tcPr>
            <w:tcW w:w="20" w:type="dxa"/>
          </w:tcPr>
          <w:p w:rsidR="008C2D5E" w:rsidRPr="007D3472" w:rsidRDefault="008C2D5E"/>
        </w:tc>
        <w:tc>
          <w:tcPr>
            <w:tcW w:w="695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94" w:type="dxa"/>
          </w:tcPr>
          <w:p w:rsidR="008C2D5E" w:rsidRPr="007D3472" w:rsidRDefault="008C2D5E"/>
        </w:tc>
        <w:tc>
          <w:tcPr>
            <w:tcW w:w="35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Многомерный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статистический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анализ</w:t>
            </w:r>
            <w:proofErr w:type="spellEnd"/>
          </w:p>
        </w:tc>
      </w:tr>
      <w:tr w:rsidR="008C2D5E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C2D5E">
        <w:trPr>
          <w:trHeight w:hRule="exact" w:val="138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20"/>
                <w:szCs w:val="20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8C2D5E" w:rsidRPr="007D3472">
        <w:trPr>
          <w:trHeight w:hRule="exact" w:val="138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3" w:type="dxa"/>
          </w:tcPr>
          <w:p w:rsidR="008C2D5E" w:rsidRPr="007D3472" w:rsidRDefault="008C2D5E"/>
        </w:tc>
        <w:tc>
          <w:tcPr>
            <w:tcW w:w="192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66" w:type="dxa"/>
          </w:tcPr>
          <w:p w:rsidR="008C2D5E" w:rsidRPr="007D3472" w:rsidRDefault="008C2D5E"/>
        </w:tc>
        <w:tc>
          <w:tcPr>
            <w:tcW w:w="20" w:type="dxa"/>
          </w:tcPr>
          <w:p w:rsidR="008C2D5E" w:rsidRPr="007D3472" w:rsidRDefault="008C2D5E"/>
        </w:tc>
        <w:tc>
          <w:tcPr>
            <w:tcW w:w="695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94" w:type="dxa"/>
          </w:tcPr>
          <w:p w:rsidR="008C2D5E" w:rsidRPr="007D3472" w:rsidRDefault="008C2D5E"/>
        </w:tc>
        <w:tc>
          <w:tcPr>
            <w:tcW w:w="35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27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60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426" w:type="dxa"/>
          </w:tcPr>
          <w:p w:rsidR="008C2D5E" w:rsidRPr="007D3472" w:rsidRDefault="008C2D5E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C2D5E" w:rsidRPr="007D3472" w:rsidRDefault="007D347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8C2D5E" w:rsidRPr="007D3472" w:rsidRDefault="007D347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C2D5E" w:rsidRPr="007D3472">
        <w:trPr>
          <w:trHeight w:hRule="exact" w:val="396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426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84" w:type="dxa"/>
          </w:tcPr>
          <w:p w:rsidR="008C2D5E" w:rsidRPr="007D3472" w:rsidRDefault="008C2D5E"/>
        </w:tc>
        <w:tc>
          <w:tcPr>
            <w:tcW w:w="1262" w:type="dxa"/>
          </w:tcPr>
          <w:p w:rsidR="008C2D5E" w:rsidRPr="007D3472" w:rsidRDefault="008C2D5E"/>
        </w:tc>
        <w:tc>
          <w:tcPr>
            <w:tcW w:w="472" w:type="dxa"/>
          </w:tcPr>
          <w:p w:rsidR="008C2D5E" w:rsidRPr="007D3472" w:rsidRDefault="008C2D5E"/>
        </w:tc>
        <w:tc>
          <w:tcPr>
            <w:tcW w:w="166" w:type="dxa"/>
          </w:tcPr>
          <w:p w:rsidR="008C2D5E" w:rsidRPr="007D3472" w:rsidRDefault="008C2D5E"/>
        </w:tc>
        <w:tc>
          <w:tcPr>
            <w:tcW w:w="73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3" w:type="dxa"/>
          </w:tcPr>
          <w:p w:rsidR="008C2D5E" w:rsidRPr="007D3472" w:rsidRDefault="008C2D5E"/>
        </w:tc>
        <w:tc>
          <w:tcPr>
            <w:tcW w:w="192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266" w:type="dxa"/>
          </w:tcPr>
          <w:p w:rsidR="008C2D5E" w:rsidRPr="007D3472" w:rsidRDefault="008C2D5E"/>
        </w:tc>
        <w:tc>
          <w:tcPr>
            <w:tcW w:w="20" w:type="dxa"/>
          </w:tcPr>
          <w:p w:rsidR="008C2D5E" w:rsidRPr="007D3472" w:rsidRDefault="008C2D5E"/>
        </w:tc>
        <w:tc>
          <w:tcPr>
            <w:tcW w:w="695" w:type="dxa"/>
          </w:tcPr>
          <w:p w:rsidR="008C2D5E" w:rsidRPr="007D3472" w:rsidRDefault="008C2D5E"/>
        </w:tc>
        <w:tc>
          <w:tcPr>
            <w:tcW w:w="16" w:type="dxa"/>
          </w:tcPr>
          <w:p w:rsidR="008C2D5E" w:rsidRPr="007D3472" w:rsidRDefault="008C2D5E"/>
        </w:tc>
        <w:tc>
          <w:tcPr>
            <w:tcW w:w="94" w:type="dxa"/>
          </w:tcPr>
          <w:p w:rsidR="008C2D5E" w:rsidRPr="007D3472" w:rsidRDefault="008C2D5E"/>
        </w:tc>
        <w:tc>
          <w:tcPr>
            <w:tcW w:w="35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27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60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Pr="007D3472" w:rsidRDefault="008C2D5E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8C2D5E">
        <w:trPr>
          <w:trHeight w:hRule="exact" w:val="138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C2D5E">
        <w:trPr>
          <w:trHeight w:hRule="exact" w:val="138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8C2D5E" w:rsidRDefault="008C2D5E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1938"/>
        </w:trPr>
        <w:tc>
          <w:tcPr>
            <w:tcW w:w="426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84" w:type="dxa"/>
          </w:tcPr>
          <w:p w:rsidR="008C2D5E" w:rsidRDefault="008C2D5E"/>
        </w:tc>
        <w:tc>
          <w:tcPr>
            <w:tcW w:w="1262" w:type="dxa"/>
          </w:tcPr>
          <w:p w:rsidR="008C2D5E" w:rsidRDefault="008C2D5E"/>
        </w:tc>
        <w:tc>
          <w:tcPr>
            <w:tcW w:w="472" w:type="dxa"/>
          </w:tcPr>
          <w:p w:rsidR="008C2D5E" w:rsidRDefault="008C2D5E"/>
        </w:tc>
        <w:tc>
          <w:tcPr>
            <w:tcW w:w="166" w:type="dxa"/>
          </w:tcPr>
          <w:p w:rsidR="008C2D5E" w:rsidRDefault="008C2D5E"/>
        </w:tc>
        <w:tc>
          <w:tcPr>
            <w:tcW w:w="73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3" w:type="dxa"/>
          </w:tcPr>
          <w:p w:rsidR="008C2D5E" w:rsidRDefault="008C2D5E"/>
        </w:tc>
        <w:tc>
          <w:tcPr>
            <w:tcW w:w="192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266" w:type="dxa"/>
          </w:tcPr>
          <w:p w:rsidR="008C2D5E" w:rsidRDefault="008C2D5E"/>
        </w:tc>
        <w:tc>
          <w:tcPr>
            <w:tcW w:w="20" w:type="dxa"/>
          </w:tcPr>
          <w:p w:rsidR="008C2D5E" w:rsidRDefault="008C2D5E"/>
        </w:tc>
        <w:tc>
          <w:tcPr>
            <w:tcW w:w="695" w:type="dxa"/>
          </w:tcPr>
          <w:p w:rsidR="008C2D5E" w:rsidRDefault="008C2D5E"/>
        </w:tc>
        <w:tc>
          <w:tcPr>
            <w:tcW w:w="16" w:type="dxa"/>
          </w:tcPr>
          <w:p w:rsidR="008C2D5E" w:rsidRDefault="008C2D5E"/>
        </w:tc>
        <w:tc>
          <w:tcPr>
            <w:tcW w:w="94" w:type="dxa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 w:rsidRPr="007D3472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27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860" w:type="dxa"/>
          </w:tcPr>
          <w:p w:rsidR="008C2D5E" w:rsidRPr="007D3472" w:rsidRDefault="008C2D5E"/>
        </w:tc>
      </w:tr>
      <w:tr w:rsidR="008C2D5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7D3472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2D5E" w:rsidRDefault="008C2D5E"/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151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27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860" w:type="dxa"/>
          </w:tcPr>
          <w:p w:rsidR="008C2D5E" w:rsidRDefault="008C2D5E"/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8C2D5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E200096" wp14:editId="5CC3620B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156845</wp:posOffset>
                  </wp:positionV>
                  <wp:extent cx="6683375" cy="94424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3375" cy="944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8C2D5E" w:rsidRDefault="008C2D5E"/>
        </w:tc>
        <w:tc>
          <w:tcPr>
            <w:tcW w:w="3970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C2D5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3970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ст. преподаватель, </w:t>
            </w:r>
            <w:proofErr w:type="spellStart"/>
            <w:r w:rsidRPr="007D347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7D3472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К.Р. _________________</w:t>
            </w:r>
          </w:p>
        </w:tc>
      </w:tr>
      <w:tr w:rsidR="008C2D5E" w:rsidRPr="007D3472">
        <w:trPr>
          <w:trHeight w:hRule="exact" w:val="277"/>
        </w:trPr>
        <w:tc>
          <w:tcPr>
            <w:tcW w:w="3828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3970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C2D5E">
        <w:trPr>
          <w:trHeight w:hRule="exact" w:val="1111"/>
        </w:trPr>
        <w:tc>
          <w:tcPr>
            <w:tcW w:w="3828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3970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Многомерный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статистический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3828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3970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8C2D5E" w:rsidRPr="007D3472">
        <w:trPr>
          <w:trHeight w:hRule="exact" w:val="277"/>
        </w:trPr>
        <w:tc>
          <w:tcPr>
            <w:tcW w:w="3828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8C2D5E" w:rsidRPr="007D3472">
        <w:trPr>
          <w:trHeight w:hRule="exact" w:val="555"/>
        </w:trPr>
        <w:tc>
          <w:tcPr>
            <w:tcW w:w="3828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8C2D5E" w:rsidRPr="007D3472">
        <w:trPr>
          <w:trHeight w:hRule="exact" w:val="277"/>
        </w:trPr>
        <w:tc>
          <w:tcPr>
            <w:tcW w:w="3828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3970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8C2D5E" w:rsidRPr="007D3472" w:rsidRDefault="007D3472">
      <w:pPr>
        <w:rPr>
          <w:sz w:val="0"/>
          <w:szCs w:val="0"/>
        </w:rPr>
      </w:pPr>
      <w:r w:rsidRPr="007D34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C2D5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0B300F1" wp14:editId="7E3800AD">
                  <wp:simplePos x="0" y="0"/>
                  <wp:positionH relativeFrom="column">
                    <wp:posOffset>-167640</wp:posOffset>
                  </wp:positionH>
                  <wp:positionV relativeFrom="paragraph">
                    <wp:posOffset>194945</wp:posOffset>
                  </wp:positionV>
                  <wp:extent cx="6761480" cy="949198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480" cy="9491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C2D5E">
        <w:trPr>
          <w:trHeight w:hRule="exact" w:val="138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13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96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C2D5E">
        <w:trPr>
          <w:trHeight w:hRule="exact" w:val="138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8C2D5E" w:rsidRPr="007D3472">
        <w:trPr>
          <w:trHeight w:hRule="exact" w:val="138"/>
        </w:trPr>
        <w:tc>
          <w:tcPr>
            <w:tcW w:w="4679" w:type="dxa"/>
          </w:tcPr>
          <w:p w:rsidR="008C2D5E" w:rsidRPr="007D3472" w:rsidRDefault="008C2D5E"/>
        </w:tc>
        <w:tc>
          <w:tcPr>
            <w:tcW w:w="426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13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96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7D3472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C2D5E">
        <w:trPr>
          <w:trHeight w:hRule="exact" w:val="138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8C2D5E" w:rsidRPr="007D34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4679" w:type="dxa"/>
          </w:tcPr>
          <w:p w:rsidR="008C2D5E" w:rsidRPr="007D3472" w:rsidRDefault="008C2D5E"/>
        </w:tc>
        <w:tc>
          <w:tcPr>
            <w:tcW w:w="426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13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96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C2D5E">
        <w:trPr>
          <w:trHeight w:hRule="exact" w:val="138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8C2D5E" w:rsidRPr="007D347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13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C2D5E" w:rsidRDefault="008C2D5E"/>
        </w:tc>
      </w:tr>
      <w:tr w:rsidR="008C2D5E">
        <w:trPr>
          <w:trHeight w:hRule="exact" w:val="96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7D3472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D5E" w:rsidRPr="007D3472" w:rsidRDefault="008C2D5E"/>
        </w:tc>
        <w:tc>
          <w:tcPr>
            <w:tcW w:w="85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C2D5E">
        <w:trPr>
          <w:trHeight w:hRule="exact" w:val="138"/>
        </w:trPr>
        <w:tc>
          <w:tcPr>
            <w:tcW w:w="4679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8C2D5E" w:rsidRPr="007D347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D5E" w:rsidRPr="007D347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</w:pPr>
            <w:r w:rsidRPr="007D347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 w:rsidRPr="007D347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C2D5E" w:rsidRDefault="008C2D5E"/>
        </w:tc>
        <w:tc>
          <w:tcPr>
            <w:tcW w:w="85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0"/>
        <w:gridCol w:w="1490"/>
        <w:gridCol w:w="1752"/>
        <w:gridCol w:w="4794"/>
        <w:gridCol w:w="974"/>
      </w:tblGrid>
      <w:tr w:rsidR="008C2D5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C2D5E" w:rsidRPr="007D347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 «Многомерный статистический анализ» является формирование у студентов фундаментальных теоретических знаний по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вопросам методики и практики применения методов многомерного статистического анализа данных, а также обучение студентов современным программным средствам, в которых реализованы модули, осуществляющие решение задач многомерного анализа.</w:t>
            </w:r>
          </w:p>
        </w:tc>
      </w:tr>
      <w:tr w:rsidR="008C2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знакомство с наиболее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распространенныи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статистическими методами анализа данных и условий их применения;</w:t>
            </w:r>
          </w:p>
        </w:tc>
      </w:tr>
      <w:tr w:rsidR="008C2D5E" w:rsidRPr="007D3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принципов работы программных средств, предназначенных для многомерного статистического анализа данных;</w:t>
            </w:r>
          </w:p>
        </w:tc>
      </w:tr>
      <w:tr w:rsidR="008C2D5E" w:rsidRPr="007D3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умения самост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оятельного решения задач по выбору методов анализа в практических ситуациях.</w:t>
            </w:r>
          </w:p>
        </w:tc>
      </w:tr>
      <w:tr w:rsidR="008C2D5E" w:rsidRPr="007D3472">
        <w:trPr>
          <w:trHeight w:hRule="exact" w:val="277"/>
        </w:trPr>
        <w:tc>
          <w:tcPr>
            <w:tcW w:w="766" w:type="dxa"/>
          </w:tcPr>
          <w:p w:rsidR="008C2D5E" w:rsidRPr="007D3472" w:rsidRDefault="008C2D5E"/>
        </w:tc>
        <w:tc>
          <w:tcPr>
            <w:tcW w:w="511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1844" w:type="dxa"/>
          </w:tcPr>
          <w:p w:rsidR="008C2D5E" w:rsidRPr="007D3472" w:rsidRDefault="008C2D5E"/>
        </w:tc>
        <w:tc>
          <w:tcPr>
            <w:tcW w:w="5104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C2D5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C2D5E" w:rsidRPr="007D34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Дисциплины, на которых базируется данная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дисциплина:</w:t>
            </w:r>
          </w:p>
        </w:tc>
      </w:tr>
      <w:tr w:rsidR="008C2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8C2D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8C2D5E" w:rsidRPr="007D3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2D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spellEnd"/>
          </w:p>
        </w:tc>
      </w:tr>
      <w:tr w:rsidR="008C2D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766" w:type="dxa"/>
          </w:tcPr>
          <w:p w:rsidR="008C2D5E" w:rsidRDefault="008C2D5E"/>
        </w:tc>
        <w:tc>
          <w:tcPr>
            <w:tcW w:w="511" w:type="dxa"/>
          </w:tcPr>
          <w:p w:rsidR="008C2D5E" w:rsidRDefault="008C2D5E"/>
        </w:tc>
        <w:tc>
          <w:tcPr>
            <w:tcW w:w="1560" w:type="dxa"/>
          </w:tcPr>
          <w:p w:rsidR="008C2D5E" w:rsidRDefault="008C2D5E"/>
        </w:tc>
        <w:tc>
          <w:tcPr>
            <w:tcW w:w="1844" w:type="dxa"/>
          </w:tcPr>
          <w:p w:rsidR="008C2D5E" w:rsidRDefault="008C2D5E"/>
        </w:tc>
        <w:tc>
          <w:tcPr>
            <w:tcW w:w="5104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ОБУЧАЮЩЕГОСЯ, ФОРМИРУЕМЫЕ В РЕЗУЛЬТАТЕ ОСВОЕНИЯ ДИСЦИПЛИНЫ (МОДУЛЯ)</w:t>
            </w:r>
          </w:p>
        </w:tc>
      </w:tr>
      <w:tr w:rsidR="008C2D5E" w:rsidRPr="007D347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способностью анализировать социально-экономические задачи и процессы с применением методов системного анализа и математического моделирования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методов системного анализа и математического моделирования систем и процессов при решении научных и прикладных социально-экономических задач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системного анализа и математического моделирования систем и процессов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стандартные методы системного анализа и математического моделирования систем и процессов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 математические модели систем и процессов и использовать их в учебной и познавательной деятельности, обосновывать применение методов систе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 анализа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математические модели для решения прикладных экономических задач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стандартные методы математического моделирования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создания и использования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математических моделей систем и процессов, применения методов системного анализа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использования математических моделей систем и процессов для решения прикладных задач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простейших математических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моделей систем и процессов</w:t>
            </w:r>
          </w:p>
        </w:tc>
      </w:tr>
      <w:tr w:rsidR="008C2D5E" w:rsidRPr="007D3472">
        <w:trPr>
          <w:trHeight w:hRule="exact" w:val="138"/>
        </w:trPr>
        <w:tc>
          <w:tcPr>
            <w:tcW w:w="766" w:type="dxa"/>
          </w:tcPr>
          <w:p w:rsidR="008C2D5E" w:rsidRPr="007D3472" w:rsidRDefault="008C2D5E"/>
        </w:tc>
        <w:tc>
          <w:tcPr>
            <w:tcW w:w="511" w:type="dxa"/>
          </w:tcPr>
          <w:p w:rsidR="008C2D5E" w:rsidRPr="007D3472" w:rsidRDefault="008C2D5E"/>
        </w:tc>
        <w:tc>
          <w:tcPr>
            <w:tcW w:w="1560" w:type="dxa"/>
          </w:tcPr>
          <w:p w:rsidR="008C2D5E" w:rsidRPr="007D3472" w:rsidRDefault="008C2D5E"/>
        </w:tc>
        <w:tc>
          <w:tcPr>
            <w:tcW w:w="1844" w:type="dxa"/>
          </w:tcPr>
          <w:p w:rsidR="008C2D5E" w:rsidRPr="007D3472" w:rsidRDefault="008C2D5E"/>
        </w:tc>
        <w:tc>
          <w:tcPr>
            <w:tcW w:w="5104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концепции и принципы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естественнонаучных дисциплин для проведения многомерного анализа данных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естественнонаучные теории для описания социально-экономических процессов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элементы и возможности естественных наук применительно к прикладной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информатике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практике применять методы и подходы естественных наук, современные информационные технологии для сбора, обработки и анализа экономических и социальных данных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подходы и методы решения прикладных задач,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технологии для анализа и обработки многомерных совокупностей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подходы и методы естественных наук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22"/>
        <w:gridCol w:w="143"/>
        <w:gridCol w:w="826"/>
        <w:gridCol w:w="699"/>
        <w:gridCol w:w="1119"/>
        <w:gridCol w:w="1255"/>
        <w:gridCol w:w="688"/>
        <w:gridCol w:w="401"/>
        <w:gridCol w:w="984"/>
      </w:tblGrid>
      <w:tr w:rsidR="008C2D5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1277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применения современных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фактов, концепций и принципов естественных наук для проведения прикладного многомерного статистического анализа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современными подходами для проведения  многомерного статистического анализа</w:t>
            </w:r>
          </w:p>
        </w:tc>
      </w:tr>
      <w:tr w:rsidR="008C2D5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</w:p>
        </w:tc>
      </w:tr>
      <w:tr w:rsidR="008C2D5E">
        <w:trPr>
          <w:trHeight w:hRule="exact" w:val="138"/>
        </w:trPr>
        <w:tc>
          <w:tcPr>
            <w:tcW w:w="766" w:type="dxa"/>
          </w:tcPr>
          <w:p w:rsidR="008C2D5E" w:rsidRDefault="008C2D5E"/>
        </w:tc>
        <w:tc>
          <w:tcPr>
            <w:tcW w:w="228" w:type="dxa"/>
          </w:tcPr>
          <w:p w:rsidR="008C2D5E" w:rsidRDefault="008C2D5E"/>
        </w:tc>
        <w:tc>
          <w:tcPr>
            <w:tcW w:w="285" w:type="dxa"/>
          </w:tcPr>
          <w:p w:rsidR="008C2D5E" w:rsidRDefault="008C2D5E"/>
        </w:tc>
        <w:tc>
          <w:tcPr>
            <w:tcW w:w="3261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1277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 w:rsidRPr="007D3472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ПК-23: способностью применять системный подход и математические методы в формализации решения прикладных задач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системного подхода и математических методов в формализации решений прикладных задач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системный подход и математические методы в формализации решений прикладных задач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 в полном объеме системный подход и математические методы в формализации решений прикладных задач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математические методы в формализации решений прикладных задач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системный подход и математические методы в формализации решений прикладных задач самостоятельно по образцу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системный подход и математические методы в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формализации решений прикладных задач самостоятельно по образцу, не в полной мере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математических методов в формализации решений прикладных задач самостоятельно по образцу</w:t>
            </w:r>
          </w:p>
        </w:tc>
      </w:tr>
      <w:tr w:rsidR="008C2D5E" w:rsidRPr="007D347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применения системного подхода и математических методов в формализации решений прикладных задач самостоятельно по образцу, не полной мере</w:t>
            </w:r>
          </w:p>
        </w:tc>
      </w:tr>
      <w:tr w:rsidR="008C2D5E" w:rsidRPr="007D3472">
        <w:trPr>
          <w:trHeight w:hRule="exact" w:val="138"/>
        </w:trPr>
        <w:tc>
          <w:tcPr>
            <w:tcW w:w="766" w:type="dxa"/>
          </w:tcPr>
          <w:p w:rsidR="008C2D5E" w:rsidRPr="007D3472" w:rsidRDefault="008C2D5E"/>
        </w:tc>
        <w:tc>
          <w:tcPr>
            <w:tcW w:w="228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3261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710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1277" w:type="dxa"/>
          </w:tcPr>
          <w:p w:rsidR="008C2D5E" w:rsidRPr="007D3472" w:rsidRDefault="008C2D5E"/>
        </w:tc>
        <w:tc>
          <w:tcPr>
            <w:tcW w:w="710" w:type="dxa"/>
          </w:tcPr>
          <w:p w:rsidR="008C2D5E" w:rsidRPr="007D3472" w:rsidRDefault="008C2D5E"/>
        </w:tc>
        <w:tc>
          <w:tcPr>
            <w:tcW w:w="42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C2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формы представления многомерных данных и особенности работы с ними;</w:t>
            </w:r>
          </w:p>
        </w:tc>
      </w:tr>
      <w:tr w:rsidR="008C2D5E" w:rsidRPr="007D3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-методы, применяемые для анализа и обработки многомерных совокупностей.</w:t>
            </w:r>
          </w:p>
        </w:tc>
      </w:tr>
      <w:tr w:rsidR="008C2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методы многомерной статистики в анализе конкретных социально-экономических процессов;</w:t>
            </w:r>
          </w:p>
        </w:tc>
      </w:tr>
      <w:tr w:rsidR="008C2D5E" w:rsidRPr="007D3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-применять соответствующие программные продукты для проведения вычислительных процедур методов многомерного анализа данных;</w:t>
            </w:r>
          </w:p>
        </w:tc>
      </w:tr>
      <w:tr w:rsidR="008C2D5E" w:rsidRPr="007D34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-самостоятельно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принимать решения задач по выбору методов анализа в практических ситуациях.</w:t>
            </w:r>
          </w:p>
        </w:tc>
      </w:tr>
      <w:tr w:rsidR="008C2D5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D5E" w:rsidRPr="007D3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использования современных методов сбора, обработки и анализа экономических и социальных данных;</w:t>
            </w:r>
          </w:p>
        </w:tc>
      </w:tr>
      <w:tr w:rsidR="008C2D5E" w:rsidRPr="007D347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-навыками использования методов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регрессионного, корреляционного, дисперсионного, дискриминантного, кластерного и факторного анализа.</w:t>
            </w:r>
          </w:p>
        </w:tc>
      </w:tr>
      <w:tr w:rsidR="008C2D5E" w:rsidRPr="007D3472">
        <w:trPr>
          <w:trHeight w:hRule="exact" w:val="277"/>
        </w:trPr>
        <w:tc>
          <w:tcPr>
            <w:tcW w:w="766" w:type="dxa"/>
          </w:tcPr>
          <w:p w:rsidR="008C2D5E" w:rsidRPr="007D3472" w:rsidRDefault="008C2D5E"/>
        </w:tc>
        <w:tc>
          <w:tcPr>
            <w:tcW w:w="228" w:type="dxa"/>
          </w:tcPr>
          <w:p w:rsidR="008C2D5E" w:rsidRPr="007D3472" w:rsidRDefault="008C2D5E"/>
        </w:tc>
        <w:tc>
          <w:tcPr>
            <w:tcW w:w="285" w:type="dxa"/>
          </w:tcPr>
          <w:p w:rsidR="008C2D5E" w:rsidRPr="007D3472" w:rsidRDefault="008C2D5E"/>
        </w:tc>
        <w:tc>
          <w:tcPr>
            <w:tcW w:w="3261" w:type="dxa"/>
          </w:tcPr>
          <w:p w:rsidR="008C2D5E" w:rsidRPr="007D3472" w:rsidRDefault="008C2D5E"/>
        </w:tc>
        <w:tc>
          <w:tcPr>
            <w:tcW w:w="143" w:type="dxa"/>
          </w:tcPr>
          <w:p w:rsidR="008C2D5E" w:rsidRPr="007D3472" w:rsidRDefault="008C2D5E"/>
        </w:tc>
        <w:tc>
          <w:tcPr>
            <w:tcW w:w="851" w:type="dxa"/>
          </w:tcPr>
          <w:p w:rsidR="008C2D5E" w:rsidRPr="007D3472" w:rsidRDefault="008C2D5E"/>
        </w:tc>
        <w:tc>
          <w:tcPr>
            <w:tcW w:w="710" w:type="dxa"/>
          </w:tcPr>
          <w:p w:rsidR="008C2D5E" w:rsidRPr="007D3472" w:rsidRDefault="008C2D5E"/>
        </w:tc>
        <w:tc>
          <w:tcPr>
            <w:tcW w:w="1135" w:type="dxa"/>
          </w:tcPr>
          <w:p w:rsidR="008C2D5E" w:rsidRPr="007D3472" w:rsidRDefault="008C2D5E"/>
        </w:tc>
        <w:tc>
          <w:tcPr>
            <w:tcW w:w="1277" w:type="dxa"/>
          </w:tcPr>
          <w:p w:rsidR="008C2D5E" w:rsidRPr="007D3472" w:rsidRDefault="008C2D5E"/>
        </w:tc>
        <w:tc>
          <w:tcPr>
            <w:tcW w:w="710" w:type="dxa"/>
          </w:tcPr>
          <w:p w:rsidR="008C2D5E" w:rsidRPr="007D3472" w:rsidRDefault="008C2D5E"/>
        </w:tc>
        <w:tc>
          <w:tcPr>
            <w:tcW w:w="426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C2D5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2D5E" w:rsidRPr="007D347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многомерный статистический анализ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назначение прикладного многомерного статистического анализа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назначение прикладного многомерного статистического анализа /</w:t>
            </w:r>
            <w:proofErr w:type="spellStart"/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368"/>
        <w:gridCol w:w="118"/>
        <w:gridCol w:w="812"/>
        <w:gridCol w:w="681"/>
        <w:gridCol w:w="1102"/>
        <w:gridCol w:w="1245"/>
        <w:gridCol w:w="672"/>
        <w:gridCol w:w="388"/>
        <w:gridCol w:w="945"/>
      </w:tblGrid>
      <w:tr w:rsidR="008C2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1277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Содержание и назначение прикладного многомерного статистического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 /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описания поведения многомерного признака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описания поведения многомерного признака /</w:t>
            </w:r>
            <w:proofErr w:type="spellStart"/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описания поведения многомерного признака /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 w:rsidRPr="007D34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Классификация многомерных анализов и их реализация с 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использованием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MS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Excel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SPSS</w:t>
            </w: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Statistics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73"/>
        <w:gridCol w:w="133"/>
        <w:gridCol w:w="795"/>
        <w:gridCol w:w="679"/>
        <w:gridCol w:w="1100"/>
        <w:gridCol w:w="1244"/>
        <w:gridCol w:w="670"/>
        <w:gridCol w:w="386"/>
        <w:gridCol w:w="943"/>
      </w:tblGrid>
      <w:tr w:rsidR="008C2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1277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Дискриминантный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Дискриминантный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 ПК-23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</w:tr>
      <w:tr w:rsidR="008C2D5E">
        <w:trPr>
          <w:trHeight w:hRule="exact" w:val="277"/>
        </w:trPr>
        <w:tc>
          <w:tcPr>
            <w:tcW w:w="993" w:type="dxa"/>
          </w:tcPr>
          <w:p w:rsidR="008C2D5E" w:rsidRDefault="008C2D5E"/>
        </w:tc>
        <w:tc>
          <w:tcPr>
            <w:tcW w:w="3545" w:type="dxa"/>
          </w:tcPr>
          <w:p w:rsidR="008C2D5E" w:rsidRDefault="008C2D5E"/>
        </w:tc>
        <w:tc>
          <w:tcPr>
            <w:tcW w:w="143" w:type="dxa"/>
          </w:tcPr>
          <w:p w:rsidR="008C2D5E" w:rsidRDefault="008C2D5E"/>
        </w:tc>
        <w:tc>
          <w:tcPr>
            <w:tcW w:w="851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1135" w:type="dxa"/>
          </w:tcPr>
          <w:p w:rsidR="008C2D5E" w:rsidRDefault="008C2D5E"/>
        </w:tc>
        <w:tc>
          <w:tcPr>
            <w:tcW w:w="1277" w:type="dxa"/>
          </w:tcPr>
          <w:p w:rsidR="008C2D5E" w:rsidRDefault="008C2D5E"/>
        </w:tc>
        <w:tc>
          <w:tcPr>
            <w:tcW w:w="710" w:type="dxa"/>
          </w:tcPr>
          <w:p w:rsidR="008C2D5E" w:rsidRDefault="008C2D5E"/>
        </w:tc>
        <w:tc>
          <w:tcPr>
            <w:tcW w:w="426" w:type="dxa"/>
          </w:tcPr>
          <w:p w:rsidR="008C2D5E" w:rsidRDefault="008C2D5E"/>
        </w:tc>
        <w:tc>
          <w:tcPr>
            <w:tcW w:w="993" w:type="dxa"/>
          </w:tcPr>
          <w:p w:rsidR="008C2D5E" w:rsidRDefault="008C2D5E"/>
        </w:tc>
      </w:tr>
      <w:tr w:rsidR="008C2D5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2D5E">
        <w:trPr>
          <w:trHeight w:hRule="exact" w:val="370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Понятия многомерного признака и многомерного наблюдения.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шкалы измерений в многомерных выборках.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Основные характеристики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многомерной выборки в предварительном анализе данных.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Способы моделирования случайных чисел выборок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Способы моделирования случайных чисел выборок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SPSS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Предпосылки применения критерия  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Предпосылки применения критерия Фишера.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Пре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дпосылки применения критерия Стьюдента.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типы задач, решаемых на основе использования инструментария МСА.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Способы описания поведения  многомерного признака.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Понятие статистической независимости случайных величин.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Основные числовые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 многомерного закона распределения вероятностей и их статистические оценки.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Однофакторный дисперсионный анализ.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Многофакторный дисперсионный анализ.</w:t>
            </w:r>
          </w:p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8C2D5E" w:rsidRDefault="007D34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1949"/>
        <w:gridCol w:w="1851"/>
        <w:gridCol w:w="3110"/>
        <w:gridCol w:w="1679"/>
        <w:gridCol w:w="991"/>
      </w:tblGrid>
      <w:tr w:rsidR="008C2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8C2D5E" w:rsidRDefault="008C2D5E"/>
        </w:tc>
        <w:tc>
          <w:tcPr>
            <w:tcW w:w="1702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2D5E" w:rsidRPr="007D3472">
        <w:trPr>
          <w:trHeight w:hRule="exact" w:val="377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 анализ с повторными измерениями.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Коэффициенты регрессии. Уравнение регрессии. Простая и множественная регрессии.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Корреляционный анализ количественных признаков.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Ранговая корреляция. Корреляция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категоризованных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переменных.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Осно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вные типы задач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кластер-анализа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основные типы кластер-процедур.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Двухэтапный кластерный анализ. Кластеризация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К-средними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Иерархическая кластеризация. Матрицы различий (сходства).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Дентро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-граммы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Вычисление корреляционной матрицы.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Статистиче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ская оценка надежности решений методом факторного анализа.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Классификация при наличии обучающих выборок: дискриминантный анализ. Основные определения.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Параметрический дискриминантный анализ в случае 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нормальных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Непараметрический дискрим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инантный анализ.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Оценка качества дискриминантной функции и информативности отдельных признаков.</w:t>
            </w:r>
          </w:p>
          <w:p w:rsidR="008C2D5E" w:rsidRPr="007D3472" w:rsidRDefault="008C2D5E">
            <w:pPr>
              <w:spacing w:after="0" w:line="240" w:lineRule="auto"/>
              <w:rPr>
                <w:sz w:val="19"/>
                <w:szCs w:val="19"/>
              </w:rPr>
            </w:pP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работ: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Дисперсионный анализ. Корреляционный анализ.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 выполняется по вариантам.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</w:t>
            </w:r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лабораторные работы, контрольная работа</w:t>
            </w:r>
          </w:p>
        </w:tc>
      </w:tr>
      <w:tr w:rsidR="008C2D5E" w:rsidRPr="007D3472">
        <w:trPr>
          <w:trHeight w:hRule="exact" w:val="277"/>
        </w:trPr>
        <w:tc>
          <w:tcPr>
            <w:tcW w:w="710" w:type="dxa"/>
          </w:tcPr>
          <w:p w:rsidR="008C2D5E" w:rsidRPr="007D3472" w:rsidRDefault="008C2D5E"/>
        </w:tc>
        <w:tc>
          <w:tcPr>
            <w:tcW w:w="1986" w:type="dxa"/>
          </w:tcPr>
          <w:p w:rsidR="008C2D5E" w:rsidRPr="007D3472" w:rsidRDefault="008C2D5E"/>
        </w:tc>
        <w:tc>
          <w:tcPr>
            <w:tcW w:w="1986" w:type="dxa"/>
          </w:tcPr>
          <w:p w:rsidR="008C2D5E" w:rsidRPr="007D3472" w:rsidRDefault="008C2D5E"/>
        </w:tc>
        <w:tc>
          <w:tcPr>
            <w:tcW w:w="3403" w:type="dxa"/>
          </w:tcPr>
          <w:p w:rsidR="008C2D5E" w:rsidRPr="007D3472" w:rsidRDefault="008C2D5E"/>
        </w:tc>
        <w:tc>
          <w:tcPr>
            <w:tcW w:w="1702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D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Шорохова И. С.,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Кисляк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В., Мариев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 методы анализа: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=482354</w:t>
            </w:r>
          </w:p>
        </w:tc>
      </w:tr>
      <w:tr w:rsidR="008C2D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Александровская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Многомерный статистический анализ в экономике: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КНИТУ,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=500440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D5E" w:rsidRPr="007D347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 статистика. Применение в профессиональной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=277931</w:t>
            </w:r>
          </w:p>
        </w:tc>
      </w:tr>
      <w:tr w:rsidR="008C2D5E" w:rsidRPr="007D347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Крутиков В. Н.,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Мешечкин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=278426</w:t>
            </w:r>
          </w:p>
        </w:tc>
      </w:tr>
      <w:tr w:rsidR="008C2D5E" w:rsidRPr="007D347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Рябченко Н. В.,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Ларькина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Никитченко И.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Статистический анализ с применением программных средств: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Владивосток: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Российская таможенная академия, Владивостокский филиал,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=438362</w:t>
            </w:r>
          </w:p>
        </w:tc>
      </w:tr>
      <w:tr w:rsidR="008C2D5E" w:rsidRPr="007D347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Самойленко А. П., Усенко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статистической обработки данных: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=500042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C2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8C2D5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D5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данных с использованием информационных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систем: Учеб</w:t>
            </w:r>
            <w:proofErr w:type="gram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C2D5E" w:rsidRPr="007D34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Интеллектуальный Портал Знаний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statistica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8C2D5E" w:rsidRPr="007D3472" w:rsidRDefault="007D3472">
      <w:pPr>
        <w:rPr>
          <w:sz w:val="0"/>
          <w:szCs w:val="0"/>
        </w:rPr>
      </w:pPr>
      <w:r w:rsidRPr="007D347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3750"/>
        <w:gridCol w:w="4757"/>
        <w:gridCol w:w="985"/>
      </w:tblGrid>
      <w:tr w:rsidR="008C2D5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8C2D5E" w:rsidRDefault="008C2D5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2D5E" w:rsidRPr="007D34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Электронный учебник по статистике.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StatSoft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C2D5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Дронов С.В. Многомерный статистический анализ.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</w:tr>
      <w:tr w:rsidR="008C2D5E" w:rsidRPr="007D34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Калинина В.Н., Соловьев В.И. Введение в многомерный статистический анализ: Учебное пособие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2D5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</w:tr>
      <w:tr w:rsidR="008C2D5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Mathcad  Education University</w:t>
            </w:r>
          </w:p>
        </w:tc>
      </w:tr>
      <w:tr w:rsidR="008C2D5E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</w:tr>
      <w:tr w:rsidR="008C2D5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Архив учебных программ и презентаций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Научная электронная библиотека</w:t>
            </w:r>
          </w:p>
        </w:tc>
      </w:tr>
      <w:tr w:rsidR="008C2D5E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Российское образование.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ЭБС «Университетская библиотека онлайн»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8C2D5E" w:rsidRPr="007D347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 Единое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окно доступа к образовательным ресурсам</w:t>
            </w:r>
          </w:p>
        </w:tc>
      </w:tr>
      <w:tr w:rsidR="008C2D5E" w:rsidRPr="007D3472">
        <w:trPr>
          <w:trHeight w:hRule="exact" w:val="277"/>
        </w:trPr>
        <w:tc>
          <w:tcPr>
            <w:tcW w:w="710" w:type="dxa"/>
          </w:tcPr>
          <w:p w:rsidR="008C2D5E" w:rsidRPr="007D3472" w:rsidRDefault="008C2D5E"/>
        </w:tc>
        <w:tc>
          <w:tcPr>
            <w:tcW w:w="58" w:type="dxa"/>
          </w:tcPr>
          <w:p w:rsidR="008C2D5E" w:rsidRPr="007D3472" w:rsidRDefault="008C2D5E"/>
        </w:tc>
        <w:tc>
          <w:tcPr>
            <w:tcW w:w="3913" w:type="dxa"/>
          </w:tcPr>
          <w:p w:rsidR="008C2D5E" w:rsidRPr="007D3472" w:rsidRDefault="008C2D5E"/>
        </w:tc>
        <w:tc>
          <w:tcPr>
            <w:tcW w:w="5104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C2D5E" w:rsidRPr="007D3472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Default="007D34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для проведения практических занятий,  а также наличия лекционной аудитории,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оборудованной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видеолекционным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оборудованием для презентации лекций, электронной доской и выходом в сеть Интернет.</w:t>
            </w:r>
          </w:p>
        </w:tc>
      </w:tr>
      <w:tr w:rsidR="008C2D5E" w:rsidRPr="007D3472">
        <w:trPr>
          <w:trHeight w:hRule="exact" w:val="277"/>
        </w:trPr>
        <w:tc>
          <w:tcPr>
            <w:tcW w:w="710" w:type="dxa"/>
          </w:tcPr>
          <w:p w:rsidR="008C2D5E" w:rsidRPr="007D3472" w:rsidRDefault="008C2D5E"/>
        </w:tc>
        <w:tc>
          <w:tcPr>
            <w:tcW w:w="58" w:type="dxa"/>
          </w:tcPr>
          <w:p w:rsidR="008C2D5E" w:rsidRPr="007D3472" w:rsidRDefault="008C2D5E"/>
        </w:tc>
        <w:tc>
          <w:tcPr>
            <w:tcW w:w="3913" w:type="dxa"/>
          </w:tcPr>
          <w:p w:rsidR="008C2D5E" w:rsidRPr="007D3472" w:rsidRDefault="008C2D5E"/>
        </w:tc>
        <w:tc>
          <w:tcPr>
            <w:tcW w:w="5104" w:type="dxa"/>
          </w:tcPr>
          <w:p w:rsidR="008C2D5E" w:rsidRPr="007D3472" w:rsidRDefault="008C2D5E"/>
        </w:tc>
        <w:tc>
          <w:tcPr>
            <w:tcW w:w="993" w:type="dxa"/>
          </w:tcPr>
          <w:p w:rsidR="008C2D5E" w:rsidRPr="007D3472" w:rsidRDefault="008C2D5E"/>
        </w:tc>
      </w:tr>
      <w:tr w:rsidR="008C2D5E" w:rsidRPr="007D347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D34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C2D5E" w:rsidRPr="007D3472">
        <w:trPr>
          <w:trHeight w:hRule="exact" w:val="22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8C2D5E" w:rsidRPr="007D3472" w:rsidRDefault="008C2D5E">
            <w:pPr>
              <w:spacing w:after="0" w:line="240" w:lineRule="auto"/>
              <w:rPr>
                <w:sz w:val="19"/>
                <w:szCs w:val="19"/>
              </w:rPr>
            </w:pP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Груздева М.Л. Анализ данных с использованием информационных систем. – Н. Новгород: Изд-во НГПУ, 2013. – 51 с.</w:t>
            </w:r>
          </w:p>
          <w:p w:rsidR="008C2D5E" w:rsidRPr="007D3472" w:rsidRDefault="008C2D5E">
            <w:pPr>
              <w:spacing w:after="0" w:line="240" w:lineRule="auto"/>
              <w:rPr>
                <w:sz w:val="19"/>
                <w:szCs w:val="19"/>
              </w:rPr>
            </w:pP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C2D5E" w:rsidRPr="007D3472" w:rsidRDefault="008C2D5E">
            <w:pPr>
              <w:spacing w:after="0" w:line="240" w:lineRule="auto"/>
              <w:rPr>
                <w:sz w:val="19"/>
                <w:szCs w:val="19"/>
              </w:rPr>
            </w:pP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дентов»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8C2D5E" w:rsidRPr="007D3472" w:rsidRDefault="007D3472">
            <w:pPr>
              <w:spacing w:after="0" w:line="240" w:lineRule="auto"/>
              <w:rPr>
                <w:sz w:val="19"/>
                <w:szCs w:val="19"/>
              </w:rPr>
            </w:pPr>
            <w:r w:rsidRPr="007D347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8C2D5E" w:rsidRPr="007D3472" w:rsidRDefault="008C2D5E"/>
    <w:sectPr w:rsidR="008C2D5E" w:rsidRPr="007D34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D3472"/>
    <w:rsid w:val="008C2D5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2966</Words>
  <Characters>16912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ПИМЗ-16_plx_Многомерный статистический анализ_</vt:lpstr>
      <vt:lpstr>Лист1</vt:lpstr>
    </vt:vector>
  </TitlesOfParts>
  <Company/>
  <LinksUpToDate>false</LinksUpToDate>
  <CharactersWithSpaces>19839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ПИМЗ-16_plx_Многомерный статистический анализ_</dc:title>
  <dc:creator>FastReport.NET</dc:creator>
  <cp:lastModifiedBy>Luda</cp:lastModifiedBy>
  <cp:revision>2</cp:revision>
  <dcterms:created xsi:type="dcterms:W3CDTF">2019-08-19T17:50:00Z</dcterms:created>
  <dcterms:modified xsi:type="dcterms:W3CDTF">2019-08-19T17:50:00Z</dcterms:modified>
</cp:coreProperties>
</file>